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华文仿宋" w:hAnsi="华文仿宋" w:eastAsia="华文仿宋"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/>
          <w:bCs/>
          <w:kern w:val="0"/>
          <w:sz w:val="28"/>
          <w:szCs w:val="28"/>
        </w:rPr>
        <w:t>附表</w:t>
      </w:r>
      <w:r>
        <w:rPr>
          <w:rFonts w:ascii="华文仿宋" w:hAnsi="华文仿宋" w:eastAsia="华文仿宋"/>
          <w:bCs/>
          <w:kern w:val="0"/>
          <w:sz w:val="28"/>
          <w:szCs w:val="28"/>
        </w:rPr>
        <w:t>3</w:t>
      </w:r>
    </w:p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弱电零星修缮项目审核表</w:t>
      </w:r>
    </w:p>
    <w:p>
      <w:pPr>
        <w:jc w:val="center"/>
        <w:rPr>
          <w:rFonts w:ascii="宋体" w:hAnsi="宋体" w:cs="仿宋_GB2312"/>
          <w:b/>
          <w:kern w:val="0"/>
        </w:rPr>
      </w:pPr>
    </w:p>
    <w:p>
      <w:pPr>
        <w:rPr>
          <w:rFonts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>申请部门盖章：                                                  日期：</w:t>
      </w:r>
    </w:p>
    <w:tbl>
      <w:tblPr>
        <w:tblStyle w:val="4"/>
        <w:tblW w:w="97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2126"/>
        <w:gridCol w:w="2322"/>
        <w:gridCol w:w="2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申请部门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项目地点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经费来源（经费编号）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估算经费（万元）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维修（装修）内容 见附页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项目建设理由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项目内容要求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项目效益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ascii="宋体" w:hAnsi="宋体" w:cs="仿宋_GB2312"/>
                <w:kern w:val="0"/>
                <w:szCs w:val="21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维修（装修）面积</w:t>
            </w:r>
          </w:p>
        </w:tc>
        <w:tc>
          <w:tcPr>
            <w:tcW w:w="4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联系人（签字）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联系电话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申请部门负责人（签字）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联系电话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信息技术</w:t>
            </w:r>
            <w:r>
              <w:rPr>
                <w:rFonts w:ascii="宋体" w:hAnsi="宋体" w:cs="仿宋_GB2312"/>
                <w:kern w:val="0"/>
              </w:rPr>
              <w:t>中心</w:t>
            </w:r>
            <w:r>
              <w:rPr>
                <w:rFonts w:hint="eastAsia" w:ascii="宋体" w:hAnsi="宋体" w:cs="仿宋_GB2312"/>
                <w:kern w:val="0"/>
              </w:rPr>
              <w:t>（信息</w:t>
            </w:r>
            <w:r>
              <w:rPr>
                <w:rFonts w:ascii="宋体" w:hAnsi="宋体" w:cs="仿宋_GB2312"/>
                <w:kern w:val="0"/>
              </w:rPr>
              <w:t>化办公室</w:t>
            </w:r>
            <w:r>
              <w:rPr>
                <w:rFonts w:hint="eastAsia" w:ascii="宋体" w:hAnsi="宋体" w:cs="仿宋_GB2312"/>
                <w:kern w:val="0"/>
              </w:rPr>
              <w:t>）意见：</w:t>
            </w: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基建</w:t>
            </w:r>
            <w:r>
              <w:rPr>
                <w:rFonts w:ascii="宋体" w:hAnsi="宋体" w:cs="仿宋_GB2312"/>
                <w:kern w:val="0"/>
              </w:rPr>
              <w:t>处（</w:t>
            </w:r>
            <w:r>
              <w:rPr>
                <w:rFonts w:hint="eastAsia" w:ascii="宋体" w:hAnsi="宋体" w:cs="仿宋_GB2312"/>
                <w:kern w:val="0"/>
              </w:rPr>
              <w:t>校</w:t>
            </w:r>
            <w:r>
              <w:rPr>
                <w:rFonts w:ascii="宋体" w:hAnsi="宋体" w:cs="仿宋_GB2312"/>
                <w:kern w:val="0"/>
              </w:rPr>
              <w:t>区建设办公室）</w:t>
            </w:r>
            <w:r>
              <w:rPr>
                <w:rFonts w:hint="eastAsia" w:ascii="宋体" w:hAnsi="宋体" w:cs="仿宋_GB2312"/>
                <w:kern w:val="0"/>
              </w:rPr>
              <w:t>意见：</w:t>
            </w: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7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备注：估算经费为暂估价（最终支付金额以审计金额为准）</w:t>
            </w:r>
          </w:p>
          <w:p>
            <w:pPr>
              <w:rPr>
                <w:rFonts w:ascii="宋体" w:hAnsi="宋体" w:cs="仿宋_GB2312"/>
                <w:kern w:val="0"/>
              </w:rPr>
            </w:pPr>
          </w:p>
        </w:tc>
      </w:tr>
    </w:tbl>
    <w:p>
      <w:pPr>
        <w:jc w:val="left"/>
        <w:rPr>
          <w:rFonts w:ascii="宋体" w:hAnsi="宋体" w:cs="仿宋_GB2312"/>
          <w:kern w:val="0"/>
        </w:rPr>
      </w:pPr>
      <w:r>
        <w:rPr>
          <w:rFonts w:hint="eastAsia" w:ascii="宋体" w:hAnsi="宋体" w:cs="仿宋_GB2312"/>
          <w:kern w:val="0"/>
        </w:rPr>
        <w:t>备注：</w:t>
      </w:r>
    </w:p>
    <w:p>
      <w:pPr>
        <w:ind w:firstLine="420" w:firstLineChars="200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hint="eastAsia" w:ascii="宋体" w:hAnsi="宋体" w:cs="仿宋_GB2312"/>
          <w:kern w:val="0"/>
        </w:rPr>
        <w:t>、维修（弱电工程）内容按以下顺序填写：网络点</w:t>
      </w:r>
      <w:r>
        <w:rPr>
          <w:rFonts w:ascii="宋体" w:hAnsi="宋体" w:cs="仿宋_GB2312"/>
          <w:kern w:val="0"/>
        </w:rPr>
        <w:t>位</w:t>
      </w:r>
      <w:r>
        <w:rPr>
          <w:rFonts w:hint="eastAsia" w:ascii="宋体" w:hAnsi="宋体" w:cs="仿宋_GB2312"/>
          <w:kern w:val="0"/>
        </w:rPr>
        <w:t>新增（或移位）、电话</w:t>
      </w:r>
      <w:r>
        <w:rPr>
          <w:rFonts w:ascii="宋体" w:hAnsi="宋体" w:cs="仿宋_GB2312"/>
          <w:kern w:val="0"/>
        </w:rPr>
        <w:t>电位新</w:t>
      </w:r>
      <w:r>
        <w:rPr>
          <w:rFonts w:hint="eastAsia" w:ascii="宋体" w:hAnsi="宋体" w:cs="仿宋_GB2312"/>
          <w:kern w:val="0"/>
        </w:rPr>
        <w:t>增</w:t>
      </w:r>
      <w:r>
        <w:rPr>
          <w:rFonts w:ascii="宋体" w:hAnsi="宋体" w:cs="仿宋_GB2312"/>
          <w:kern w:val="0"/>
        </w:rPr>
        <w:t>（</w:t>
      </w:r>
      <w:r>
        <w:rPr>
          <w:rFonts w:hint="eastAsia" w:ascii="宋体" w:hAnsi="宋体" w:cs="仿宋_GB2312"/>
          <w:kern w:val="0"/>
        </w:rPr>
        <w:t>或移位</w:t>
      </w:r>
      <w:r>
        <w:rPr>
          <w:rFonts w:ascii="宋体" w:hAnsi="宋体" w:cs="仿宋_GB2312"/>
          <w:kern w:val="0"/>
        </w:rPr>
        <w:t>）</w:t>
      </w:r>
      <w:r>
        <w:rPr>
          <w:rFonts w:hint="eastAsia" w:ascii="宋体" w:hAnsi="宋体" w:cs="仿宋_GB2312"/>
          <w:kern w:val="0"/>
        </w:rPr>
        <w:t>、无线</w:t>
      </w:r>
      <w:r>
        <w:rPr>
          <w:rFonts w:ascii="宋体" w:hAnsi="宋体" w:cs="仿宋_GB2312"/>
          <w:kern w:val="0"/>
        </w:rPr>
        <w:t>网络新</w:t>
      </w:r>
      <w:r>
        <w:rPr>
          <w:rFonts w:hint="eastAsia" w:ascii="宋体" w:hAnsi="宋体" w:cs="仿宋_GB2312"/>
          <w:kern w:val="0"/>
        </w:rPr>
        <w:t>增</w:t>
      </w:r>
      <w:r>
        <w:rPr>
          <w:rFonts w:ascii="宋体" w:hAnsi="宋体" w:cs="仿宋_GB2312"/>
          <w:kern w:val="0"/>
        </w:rPr>
        <w:t>（</w:t>
      </w:r>
      <w:r>
        <w:rPr>
          <w:rFonts w:hint="eastAsia" w:ascii="宋体" w:hAnsi="宋体" w:cs="仿宋_GB2312"/>
          <w:kern w:val="0"/>
        </w:rPr>
        <w:t>或移位</w:t>
      </w:r>
      <w:r>
        <w:rPr>
          <w:rFonts w:ascii="宋体" w:hAnsi="宋体" w:cs="仿宋_GB2312"/>
          <w:kern w:val="0"/>
        </w:rPr>
        <w:t>）</w:t>
      </w:r>
      <w:r>
        <w:rPr>
          <w:rFonts w:hint="eastAsia" w:ascii="宋体" w:hAnsi="宋体" w:cs="仿宋_GB2312"/>
          <w:kern w:val="0"/>
        </w:rPr>
        <w:t>、</w:t>
      </w:r>
      <w:r>
        <w:rPr>
          <w:rFonts w:ascii="宋体" w:hAnsi="宋体" w:cs="仿宋_GB2312"/>
          <w:kern w:val="0"/>
        </w:rPr>
        <w:t>门禁</w:t>
      </w:r>
      <w:r>
        <w:rPr>
          <w:rFonts w:hint="eastAsia" w:ascii="宋体" w:hAnsi="宋体" w:cs="仿宋_GB2312"/>
          <w:kern w:val="0"/>
        </w:rPr>
        <w:t>新增</w:t>
      </w:r>
      <w:r>
        <w:rPr>
          <w:rFonts w:ascii="宋体" w:hAnsi="宋体" w:cs="仿宋_GB2312"/>
          <w:kern w:val="0"/>
        </w:rPr>
        <w:t>（</w:t>
      </w:r>
      <w:r>
        <w:rPr>
          <w:rFonts w:hint="eastAsia" w:ascii="宋体" w:hAnsi="宋体" w:cs="仿宋_GB2312"/>
          <w:kern w:val="0"/>
        </w:rPr>
        <w:t>或</w:t>
      </w:r>
      <w:r>
        <w:rPr>
          <w:rFonts w:ascii="宋体" w:hAnsi="宋体" w:cs="仿宋_GB2312"/>
          <w:kern w:val="0"/>
        </w:rPr>
        <w:t>移</w:t>
      </w:r>
      <w:r>
        <w:rPr>
          <w:rFonts w:hint="eastAsia" w:ascii="宋体" w:hAnsi="宋体" w:cs="仿宋_GB2312"/>
          <w:kern w:val="0"/>
        </w:rPr>
        <w:t>位</w:t>
      </w:r>
      <w:r>
        <w:rPr>
          <w:rFonts w:ascii="宋体" w:hAnsi="宋体" w:cs="仿宋_GB2312"/>
          <w:kern w:val="0"/>
        </w:rPr>
        <w:t>）</w:t>
      </w:r>
      <w:r>
        <w:rPr>
          <w:rFonts w:hint="eastAsia" w:ascii="宋体" w:hAnsi="宋体" w:cs="仿宋_GB2312"/>
          <w:kern w:val="0"/>
        </w:rPr>
        <w:t>；</w:t>
      </w:r>
    </w:p>
    <w:p>
      <w:pPr>
        <w:ind w:firstLine="420" w:firstLineChars="200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hint="eastAsia" w:ascii="宋体" w:hAnsi="宋体" w:cs="仿宋_GB2312"/>
          <w:kern w:val="0"/>
        </w:rPr>
        <w:t>、以上维修（弱电工程）内容请附相关图纸资料；</w:t>
      </w:r>
    </w:p>
    <w:p>
      <w:pPr>
        <w:ind w:firstLine="420" w:firstLineChars="200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hint="eastAsia" w:ascii="宋体" w:hAnsi="宋体" w:cs="仿宋_GB2312"/>
          <w:kern w:val="0"/>
        </w:rPr>
        <w:t>、申请部门承诺维修（弱电）范围严格按照上述维修（弱电）内容进行施工，用户部门在施工过程中如有维修</w:t>
      </w:r>
      <w:r>
        <w:rPr>
          <w:rFonts w:ascii="宋体" w:hAnsi="宋体" w:cs="仿宋_GB2312"/>
          <w:kern w:val="0"/>
        </w:rPr>
        <w:t>(</w:t>
      </w:r>
      <w:r>
        <w:rPr>
          <w:rFonts w:hint="eastAsia" w:ascii="宋体" w:hAnsi="宋体" w:cs="仿宋_GB2312"/>
          <w:kern w:val="0"/>
        </w:rPr>
        <w:t>弱电</w:t>
      </w:r>
      <w:r>
        <w:rPr>
          <w:rFonts w:ascii="宋体" w:hAnsi="宋体" w:cs="仿宋_GB2312"/>
          <w:kern w:val="0"/>
        </w:rPr>
        <w:t>)</w:t>
      </w:r>
      <w:r>
        <w:rPr>
          <w:rFonts w:hint="eastAsia" w:ascii="宋体" w:hAnsi="宋体" w:cs="仿宋_GB2312"/>
          <w:kern w:val="0"/>
        </w:rPr>
        <w:t>要求的变更，需另行向信息</w:t>
      </w:r>
      <w:r>
        <w:rPr>
          <w:rFonts w:ascii="宋体" w:hAnsi="宋体" w:cs="仿宋_GB2312"/>
          <w:kern w:val="0"/>
        </w:rPr>
        <w:t>技术中心</w:t>
      </w:r>
      <w:r>
        <w:rPr>
          <w:rFonts w:hint="eastAsia" w:ascii="宋体" w:hAnsi="宋体" w:cs="仿宋_GB2312"/>
          <w:kern w:val="0"/>
        </w:rPr>
        <w:t>（信息</w:t>
      </w:r>
      <w:r>
        <w:rPr>
          <w:rFonts w:ascii="宋体" w:hAnsi="宋体" w:cs="仿宋_GB2312"/>
          <w:kern w:val="0"/>
        </w:rPr>
        <w:t>化办公室</w:t>
      </w:r>
      <w:r>
        <w:rPr>
          <w:rFonts w:hint="eastAsia" w:ascii="宋体" w:hAnsi="宋体" w:cs="仿宋_GB2312"/>
          <w:kern w:val="0"/>
        </w:rPr>
        <w:t>）提出书面申请。</w:t>
      </w:r>
      <w:bookmarkStart w:id="0" w:name="_GoBack"/>
      <w:bookmarkEnd w:id="0"/>
    </w:p>
    <w:p/>
    <w:p>
      <w:pPr>
        <w:widowControl/>
        <w:spacing w:line="520" w:lineRule="exact"/>
        <w:rPr>
          <w:rFonts w:ascii="仿宋" w:hAnsi="仿宋" w:eastAsia="仿宋"/>
          <w:bCs/>
          <w:kern w:val="0"/>
          <w:sz w:val="24"/>
          <w:szCs w:val="24"/>
        </w:rPr>
      </w:pPr>
    </w:p>
    <w:tbl>
      <w:tblPr>
        <w:tblStyle w:val="4"/>
        <w:tblW w:w="841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3"/>
        <w:gridCol w:w="1423"/>
        <w:gridCol w:w="30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联系部门：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信息化办公室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u w:val="single"/>
              </w:rPr>
              <w:t>13916958720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>Email：</w:t>
            </w:r>
          </w:p>
        </w:tc>
        <w:tc>
          <w:tcPr>
            <w:tcW w:w="30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u w:val="single"/>
              </w:rPr>
              <w:t>gujun@sspu.edu.cn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60C46"/>
    <w:rsid w:val="00160C46"/>
    <w:rsid w:val="00343B2F"/>
    <w:rsid w:val="003814CB"/>
    <w:rsid w:val="005F5C6D"/>
    <w:rsid w:val="007256E9"/>
    <w:rsid w:val="009A1C76"/>
    <w:rsid w:val="00A438F0"/>
    <w:rsid w:val="00E32310"/>
    <w:rsid w:val="247E644B"/>
    <w:rsid w:val="2CB7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2023-03-21T02:45:00Z</dcterms:created>
  <dc:creator>Administrator</dc:creator>
  <cp:lastModifiedBy>常明礼</cp:lastModifiedBy>
  <dcterms:modified xsi:type="dcterms:W3CDTF">2024-05-07T04:07:23Z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93E57BD808D14391A2059B87AED0B6CC</vt:lpwstr>
  </property>
</Properties>
</file>